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BB" w:rsidRPr="005478BB" w:rsidRDefault="005478BB" w:rsidP="005478BB">
      <w:pPr>
        <w:spacing w:after="0" w:line="240" w:lineRule="auto"/>
        <w:jc w:val="both"/>
        <w:rPr>
          <w:rFonts w:ascii="Lucida Sans" w:hAnsi="Lucida Sans" w:cs="Times New Roman"/>
          <w:b/>
          <w:color w:val="00B050"/>
          <w:sz w:val="40"/>
          <w:szCs w:val="40"/>
        </w:rPr>
      </w:pPr>
      <w:r w:rsidRPr="005478BB">
        <w:rPr>
          <w:rFonts w:ascii="Times New Roman" w:hAnsi="Times New Roman" w:cs="Times New Roman"/>
          <w:b/>
          <w:color w:val="00B050"/>
          <w:sz w:val="40"/>
          <w:szCs w:val="40"/>
        </w:rPr>
        <w:t>ДЕТСКИЙ</w:t>
      </w:r>
      <w:r w:rsidRPr="005478BB">
        <w:rPr>
          <w:rFonts w:ascii="Lucida Sans" w:hAnsi="Lucida Sans" w:cs="Times New Roman"/>
          <w:b/>
          <w:color w:val="00B050"/>
          <w:sz w:val="40"/>
          <w:szCs w:val="40"/>
        </w:rPr>
        <w:t xml:space="preserve"> </w:t>
      </w:r>
      <w:r w:rsidRPr="005478BB">
        <w:rPr>
          <w:rFonts w:ascii="Times New Roman" w:hAnsi="Times New Roman" w:cs="Times New Roman"/>
          <w:b/>
          <w:color w:val="00B050"/>
          <w:sz w:val="40"/>
          <w:szCs w:val="40"/>
        </w:rPr>
        <w:t>САД</w:t>
      </w:r>
      <w:r w:rsidRPr="005478BB">
        <w:rPr>
          <w:rFonts w:ascii="Lucida Sans" w:hAnsi="Lucida Sans" w:cs="Times New Roman"/>
          <w:b/>
          <w:color w:val="00B050"/>
          <w:sz w:val="40"/>
          <w:szCs w:val="40"/>
        </w:rPr>
        <w:t xml:space="preserve"> </w:t>
      </w:r>
      <w:r w:rsidRPr="005478BB">
        <w:rPr>
          <w:rFonts w:ascii="Times New Roman" w:hAnsi="Times New Roman" w:cs="Times New Roman"/>
          <w:b/>
          <w:color w:val="00B050"/>
          <w:sz w:val="40"/>
          <w:szCs w:val="40"/>
        </w:rPr>
        <w:t>ПОД</w:t>
      </w:r>
      <w:r w:rsidRPr="005478BB">
        <w:rPr>
          <w:rFonts w:ascii="Lucida Sans" w:hAnsi="Lucida Sans" w:cs="Times New Roman"/>
          <w:b/>
          <w:color w:val="00B050"/>
          <w:sz w:val="40"/>
          <w:szCs w:val="40"/>
        </w:rPr>
        <w:t xml:space="preserve"> </w:t>
      </w:r>
      <w:r w:rsidRPr="005478BB">
        <w:rPr>
          <w:rFonts w:ascii="Times New Roman" w:hAnsi="Times New Roman" w:cs="Times New Roman"/>
          <w:b/>
          <w:color w:val="00B050"/>
          <w:sz w:val="40"/>
          <w:szCs w:val="40"/>
        </w:rPr>
        <w:t>ВИДЕОНАБЛЮДЕНИЕМ</w:t>
      </w:r>
    </w:p>
    <w:p w:rsidR="005478BB" w:rsidRPr="005478BB" w:rsidRDefault="005478BB" w:rsidP="005478BB">
      <w:pPr>
        <w:spacing w:after="0" w:line="240" w:lineRule="auto"/>
        <w:jc w:val="both"/>
        <w:rPr>
          <w:rFonts w:ascii="Lucida Sans" w:hAnsi="Lucida Sans" w:cs="Times New Roman"/>
          <w:b/>
          <w:i/>
          <w:sz w:val="32"/>
          <w:szCs w:val="28"/>
        </w:rPr>
      </w:pPr>
    </w:p>
    <w:p w:rsidR="005478BB" w:rsidRPr="005478BB" w:rsidRDefault="005478BB" w:rsidP="005478BB">
      <w:pPr>
        <w:spacing w:after="0" w:line="240" w:lineRule="auto"/>
        <w:jc w:val="both"/>
        <w:rPr>
          <w:rFonts w:ascii="Lucida Sans" w:hAnsi="Lucida Sans" w:cs="Times New Roman"/>
          <w:b/>
          <w:i/>
          <w:color w:val="1F497D" w:themeColor="text2"/>
          <w:sz w:val="32"/>
          <w:szCs w:val="28"/>
        </w:rPr>
      </w:pPr>
      <w:r w:rsidRPr="005478BB">
        <w:rPr>
          <w:rFonts w:ascii="Times New Roman" w:hAnsi="Times New Roman" w:cs="Times New Roman"/>
          <w:b/>
          <w:i/>
          <w:color w:val="1F497D" w:themeColor="text2"/>
          <w:sz w:val="32"/>
          <w:szCs w:val="28"/>
        </w:rPr>
        <w:t>Задачи</w:t>
      </w:r>
      <w:r w:rsidRPr="005478BB">
        <w:rPr>
          <w:rFonts w:ascii="Lucida Sans" w:hAnsi="Lucida Sans" w:cs="Times New Roman"/>
          <w:b/>
          <w:i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b/>
          <w:i/>
          <w:color w:val="1F497D" w:themeColor="text2"/>
          <w:sz w:val="32"/>
          <w:szCs w:val="28"/>
        </w:rPr>
        <w:t>и</w:t>
      </w:r>
      <w:r w:rsidRPr="005478BB">
        <w:rPr>
          <w:rFonts w:ascii="Lucida Sans" w:hAnsi="Lucida Sans" w:cs="Times New Roman"/>
          <w:b/>
          <w:i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b/>
          <w:i/>
          <w:color w:val="1F497D" w:themeColor="text2"/>
          <w:sz w:val="32"/>
          <w:szCs w:val="28"/>
        </w:rPr>
        <w:t>системы</w:t>
      </w:r>
      <w:r w:rsidRPr="005478BB">
        <w:rPr>
          <w:rFonts w:ascii="Lucida Sans" w:hAnsi="Lucida Sans" w:cs="Times New Roman"/>
          <w:b/>
          <w:i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b/>
          <w:i/>
          <w:color w:val="1F497D" w:themeColor="text2"/>
          <w:sz w:val="32"/>
          <w:szCs w:val="28"/>
        </w:rPr>
        <w:t>видеонаблюдения</w:t>
      </w:r>
      <w:r w:rsidRPr="005478BB">
        <w:rPr>
          <w:rFonts w:ascii="Lucida Sans" w:hAnsi="Lucida Sans" w:cs="Times New Roman"/>
          <w:b/>
          <w:i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b/>
          <w:i/>
          <w:color w:val="1F497D" w:themeColor="text2"/>
          <w:sz w:val="32"/>
          <w:szCs w:val="28"/>
        </w:rPr>
        <w:t>в</w:t>
      </w:r>
      <w:r w:rsidRPr="005478BB">
        <w:rPr>
          <w:rFonts w:ascii="Lucida Sans" w:hAnsi="Lucida Sans" w:cs="Times New Roman"/>
          <w:b/>
          <w:i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b/>
          <w:i/>
          <w:color w:val="1F497D" w:themeColor="text2"/>
          <w:sz w:val="32"/>
          <w:szCs w:val="28"/>
        </w:rPr>
        <w:t>ДОУ</w:t>
      </w:r>
      <w:r w:rsidRPr="005478BB">
        <w:rPr>
          <w:rFonts w:ascii="Lucida Sans" w:hAnsi="Lucida Sans" w:cs="Times New Roman"/>
          <w:b/>
          <w:i/>
          <w:color w:val="1F497D" w:themeColor="text2"/>
          <w:sz w:val="32"/>
          <w:szCs w:val="28"/>
        </w:rPr>
        <w:t>:</w:t>
      </w:r>
    </w:p>
    <w:p w:rsidR="005478BB" w:rsidRPr="005478BB" w:rsidRDefault="005478BB" w:rsidP="005478BB">
      <w:pPr>
        <w:spacing w:after="0" w:line="240" w:lineRule="auto"/>
        <w:jc w:val="both"/>
        <w:rPr>
          <w:rFonts w:ascii="Lucida Sans" w:hAnsi="Lucida Sans" w:cs="Times New Roman"/>
          <w:color w:val="1F497D" w:themeColor="text2"/>
          <w:sz w:val="32"/>
          <w:szCs w:val="28"/>
        </w:rPr>
      </w:pP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-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предотвращение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террористических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актов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(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постоянный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контроль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помещений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прилегающей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территории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ДОУ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>);</w:t>
      </w:r>
    </w:p>
    <w:p w:rsidR="005478BB" w:rsidRPr="005478BB" w:rsidRDefault="005478BB" w:rsidP="005478BB">
      <w:pPr>
        <w:spacing w:after="0" w:line="240" w:lineRule="auto"/>
        <w:jc w:val="both"/>
        <w:rPr>
          <w:rFonts w:ascii="Lucida Sans" w:hAnsi="Lucida Sans" w:cs="Times New Roman"/>
          <w:color w:val="1F497D" w:themeColor="text2"/>
          <w:sz w:val="32"/>
          <w:szCs w:val="28"/>
        </w:rPr>
      </w:pP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-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установление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достоверности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фактов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при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расследовании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происшествий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(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запись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события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,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регистрация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времени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,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места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участников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>);</w:t>
      </w:r>
    </w:p>
    <w:p w:rsidR="005478BB" w:rsidRPr="005478BB" w:rsidRDefault="005478BB" w:rsidP="005478BB">
      <w:pPr>
        <w:spacing w:after="0" w:line="240" w:lineRule="auto"/>
        <w:jc w:val="both"/>
        <w:rPr>
          <w:rFonts w:ascii="Lucida Sans" w:hAnsi="Lucida Sans" w:cs="Times New Roman"/>
          <w:color w:val="1F497D" w:themeColor="text2"/>
          <w:sz w:val="32"/>
          <w:szCs w:val="28"/>
        </w:rPr>
      </w:pP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-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охрана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здоровья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воспитанников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работников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ДОУ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(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отслеживание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случаев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,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которых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требуется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немедленная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медицинская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помощь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>);</w:t>
      </w:r>
    </w:p>
    <w:p w:rsidR="005478BB" w:rsidRPr="005478BB" w:rsidRDefault="005478BB" w:rsidP="005478BB">
      <w:pPr>
        <w:spacing w:after="0" w:line="240" w:lineRule="auto"/>
        <w:jc w:val="both"/>
        <w:rPr>
          <w:rFonts w:ascii="Lucida Sans" w:hAnsi="Lucida Sans" w:cs="Times New Roman"/>
          <w:color w:val="1F497D" w:themeColor="text2"/>
          <w:sz w:val="32"/>
          <w:szCs w:val="28"/>
        </w:rPr>
      </w:pP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-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обеспечение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безопасности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пребывания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на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территории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ДОУ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>;</w:t>
      </w:r>
    </w:p>
    <w:p w:rsidR="005478BB" w:rsidRPr="005478BB" w:rsidRDefault="005478BB" w:rsidP="005478BB">
      <w:pPr>
        <w:spacing w:after="0" w:line="240" w:lineRule="auto"/>
        <w:jc w:val="both"/>
        <w:rPr>
          <w:rFonts w:ascii="Lucida Sans" w:hAnsi="Lucida Sans" w:cs="Times New Roman"/>
          <w:color w:val="1F497D" w:themeColor="text2"/>
          <w:sz w:val="32"/>
          <w:szCs w:val="28"/>
        </w:rPr>
      </w:pP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-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контроль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пребывания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воспитанников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ДОУ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>;</w:t>
      </w:r>
    </w:p>
    <w:p w:rsidR="005478BB" w:rsidRPr="005478BB" w:rsidRDefault="005478BB" w:rsidP="005478BB">
      <w:pPr>
        <w:spacing w:after="0" w:line="240" w:lineRule="auto"/>
        <w:jc w:val="both"/>
        <w:rPr>
          <w:rFonts w:ascii="Lucida Sans" w:hAnsi="Lucida Sans" w:cs="Times New Roman"/>
          <w:color w:val="1F497D" w:themeColor="text2"/>
          <w:sz w:val="32"/>
          <w:szCs w:val="28"/>
        </w:rPr>
      </w:pP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-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охрана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имущества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ДОУ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>.</w:t>
      </w:r>
    </w:p>
    <w:p w:rsidR="005478BB" w:rsidRPr="005478BB" w:rsidRDefault="005478BB" w:rsidP="005478BB">
      <w:pPr>
        <w:spacing w:after="0" w:line="240" w:lineRule="auto"/>
        <w:ind w:firstLine="708"/>
        <w:jc w:val="both"/>
        <w:rPr>
          <w:rFonts w:ascii="Lucida Sans" w:hAnsi="Lucida Sans" w:cs="Times New Roman"/>
          <w:color w:val="1F497D" w:themeColor="text2"/>
          <w:sz w:val="32"/>
          <w:szCs w:val="28"/>
        </w:rPr>
      </w:pP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настоящее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время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по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периметру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территории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ДОУ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установлено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восемь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видеокамер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с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режимом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работы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«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день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>/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ночь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.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Еще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две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видеокамеры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расположены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над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входами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ДОУ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.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Во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всех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местах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установки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видеокамер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расположены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оповещающие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знаки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«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Ведется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видеонаблюдение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». </w:t>
      </w:r>
    </w:p>
    <w:p w:rsidR="005478BB" w:rsidRPr="005478BB" w:rsidRDefault="005478BB" w:rsidP="005478BB">
      <w:pPr>
        <w:spacing w:after="0" w:line="240" w:lineRule="auto"/>
        <w:ind w:firstLine="708"/>
        <w:jc w:val="both"/>
        <w:rPr>
          <w:rFonts w:ascii="Lucida Sans" w:hAnsi="Lucida Sans" w:cs="Times New Roman"/>
          <w:color w:val="1F497D" w:themeColor="text2"/>
          <w:sz w:val="32"/>
          <w:szCs w:val="28"/>
        </w:rPr>
      </w:pP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комнате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сторожей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кабинете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заведующей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установлены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мониторы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для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просмотра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текущих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записей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с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камер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видеонаблюдения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.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По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мере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необходимости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специалисты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ответственные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за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работу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системы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видеонаблюдения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проводят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ее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осмотр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заполняют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акт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проверки</w:t>
      </w:r>
      <w:r w:rsidRPr="005478BB">
        <w:rPr>
          <w:rFonts w:ascii="Lucida Sans" w:hAnsi="Lucida Sans" w:cs="Times New Roman"/>
          <w:i/>
          <w:color w:val="1F497D" w:themeColor="text2"/>
          <w:sz w:val="32"/>
          <w:szCs w:val="28"/>
        </w:rPr>
        <w:t>.</w:t>
      </w:r>
    </w:p>
    <w:p w:rsidR="005478BB" w:rsidRPr="005478BB" w:rsidRDefault="005478BB" w:rsidP="005478BB">
      <w:pPr>
        <w:spacing w:after="0" w:line="240" w:lineRule="auto"/>
        <w:ind w:firstLine="708"/>
        <w:jc w:val="both"/>
        <w:rPr>
          <w:rFonts w:ascii="Lucida Sans" w:hAnsi="Lucida Sans" w:cs="Times New Roman"/>
          <w:color w:val="1F497D" w:themeColor="text2"/>
          <w:sz w:val="32"/>
          <w:szCs w:val="28"/>
        </w:rPr>
      </w:pP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Система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видеонаблюдения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ДОУ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является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одним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из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основных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способов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обеспечения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безопасности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участников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образовательного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процесса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,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повышает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ответственность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работников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родителей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за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жизнь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здоровье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воспитанников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.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Видеокамеры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,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направленные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на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прогулочные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площадки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,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помогают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следить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за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пребыванием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воспитанник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на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территории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ДОУ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.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А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возможность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просматривать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трансляции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с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видеокамер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позволяет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заведующему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принимать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управленческие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решения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,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даже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находясь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за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пределами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 </w:t>
      </w:r>
      <w:r w:rsidRPr="005478BB">
        <w:rPr>
          <w:rFonts w:ascii="Times New Roman" w:hAnsi="Times New Roman" w:cs="Times New Roman"/>
          <w:color w:val="1F497D" w:themeColor="text2"/>
          <w:sz w:val="32"/>
          <w:szCs w:val="28"/>
        </w:rPr>
        <w:t>ДОУ</w:t>
      </w:r>
      <w:r w:rsidRPr="005478BB">
        <w:rPr>
          <w:rFonts w:ascii="Lucida Sans" w:hAnsi="Lucida Sans" w:cs="Times New Roman"/>
          <w:color w:val="1F497D" w:themeColor="text2"/>
          <w:sz w:val="32"/>
          <w:szCs w:val="28"/>
        </w:rPr>
        <w:t xml:space="preserve">. </w:t>
      </w:r>
    </w:p>
    <w:p w:rsidR="005478BB" w:rsidRDefault="005478BB" w:rsidP="00547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2F3" w:rsidRDefault="00D122F3"/>
    <w:sectPr w:rsidR="00D122F3" w:rsidSect="00D1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BB"/>
    <w:rsid w:val="005478BB"/>
    <w:rsid w:val="00D1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2016-03-21T17:55:00Z</dcterms:created>
  <dcterms:modified xsi:type="dcterms:W3CDTF">2016-03-21T17:57:00Z</dcterms:modified>
</cp:coreProperties>
</file>