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1E" w:rsidRPr="00A22D1E" w:rsidRDefault="00490B1E" w:rsidP="00A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D1E">
        <w:rPr>
          <w:rFonts w:ascii="Times New Roman" w:hAnsi="Times New Roman" w:cs="Times New Roman"/>
          <w:b/>
          <w:sz w:val="24"/>
          <w:szCs w:val="24"/>
        </w:rPr>
        <w:t>Структура паспорта</w:t>
      </w:r>
      <w:r w:rsidR="008B58B7" w:rsidRPr="00A2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D1E">
        <w:rPr>
          <w:rFonts w:ascii="Times New Roman" w:hAnsi="Times New Roman" w:cs="Times New Roman"/>
          <w:b/>
          <w:sz w:val="24"/>
          <w:szCs w:val="24"/>
        </w:rPr>
        <w:t xml:space="preserve"> муниципальной инновационной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093"/>
        <w:gridCol w:w="6692"/>
      </w:tblGrid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структурного элемента</w:t>
            </w:r>
          </w:p>
        </w:tc>
        <w:tc>
          <w:tcPr>
            <w:tcW w:w="6911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База площадки</w:t>
            </w:r>
          </w:p>
        </w:tc>
        <w:tc>
          <w:tcPr>
            <w:tcW w:w="6911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образовательного учреждения, его адрес, ФИО руководителя</w:t>
            </w:r>
          </w:p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 «Теремок», Ярославская обл. г. Гаврилов-Ям ул. Луначарского д.17, заведующий Антипина Наталия Юрьевна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Актуальность создания площадки</w:t>
            </w:r>
          </w:p>
        </w:tc>
        <w:tc>
          <w:tcPr>
            <w:tcW w:w="6911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Краткое описание актуальности (важность, значимость, злободневность, востребованность) </w:t>
            </w:r>
          </w:p>
          <w:p w:rsidR="00EC7C95" w:rsidRDefault="008B58B7" w:rsidP="00A2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Проблема интеллектуального развития и воспитания детей является одной из самых актуальных проблем педагогики. У дошкольников с хорошо развитым интеллектом больше уверенности, высокий объем памяти и внимания, они лучше подготовлены к школе.</w:t>
            </w:r>
            <w:r w:rsidR="00507A6B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Из множества заданий и упражнений, которые предлагает взрослый ребенку, игры – головоломки – одно из действенных средств умственного развития. Головоломки обладают рядом характерных особенностей: им присуще свойство увлечь как взрослого, так и ребенка, до сих пор не проявлявшего интереса к ним, разжечь стремление к ум</w:t>
            </w:r>
            <w:r w:rsidR="001B765A" w:rsidRPr="00A22D1E">
              <w:rPr>
                <w:rFonts w:ascii="Times New Roman" w:hAnsi="Times New Roman" w:cs="Times New Roman"/>
                <w:sz w:val="24"/>
                <w:szCs w:val="24"/>
              </w:rPr>
              <w:t>ственным упражнениям. Р</w:t>
            </w:r>
            <w:r w:rsidR="00507A6B" w:rsidRPr="00A22D1E">
              <w:rPr>
                <w:rFonts w:ascii="Times New Roman" w:hAnsi="Times New Roman" w:cs="Times New Roman"/>
                <w:sz w:val="24"/>
                <w:szCs w:val="24"/>
              </w:rPr>
              <w:t>ебенок, выбирая варианты решения головоломок, невольно становится самостоятельн</w:t>
            </w:r>
            <w:r w:rsidR="001B765A" w:rsidRPr="00A22D1E">
              <w:rPr>
                <w:rFonts w:ascii="Times New Roman" w:hAnsi="Times New Roman" w:cs="Times New Roman"/>
                <w:sz w:val="24"/>
                <w:szCs w:val="24"/>
              </w:rPr>
              <w:t>ым, целеустремленным.</w:t>
            </w:r>
            <w:r w:rsidR="00EC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65A" w:rsidRPr="00A22D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7A6B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оловоломки способствуют интеллектуальному развитию, а именно таких качеств, как сообразительность, находчивость, а также развитию математических способностей. </w:t>
            </w:r>
          </w:p>
          <w:p w:rsidR="00581930" w:rsidRPr="00A22D1E" w:rsidRDefault="00507A6B" w:rsidP="00A2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 – это своеобразный </w:t>
            </w:r>
            <w:r w:rsidR="00B247AB" w:rsidRPr="00A22D1E">
              <w:rPr>
                <w:rFonts w:ascii="Times New Roman" w:hAnsi="Times New Roman" w:cs="Times New Roman"/>
                <w:sz w:val="24"/>
                <w:szCs w:val="24"/>
              </w:rPr>
              <w:t>смарт-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тренинг. </w:t>
            </w:r>
            <w:r w:rsidR="005234EE" w:rsidRPr="00A22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1930" w:rsidRPr="00A22D1E">
              <w:rPr>
                <w:rFonts w:ascii="Times New Roman" w:hAnsi="Times New Roman" w:cs="Times New Roman"/>
                <w:bCs/>
                <w:sz w:val="24"/>
                <w:szCs w:val="24"/>
              </w:rPr>
              <w:t>ебенок получает возможность включиться в деятельность, в ходе которой могла бы проявиться его активность в рамках нестандартной, неоднозначной ситуации, когда необходимо обнаружить скрытые, «закодированные» пути решения поставленных задач.</w:t>
            </w:r>
          </w:p>
          <w:p w:rsidR="00581930" w:rsidRPr="00A22D1E" w:rsidRDefault="00581930" w:rsidP="00A22D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Cs/>
                <w:sz w:val="24"/>
                <w:szCs w:val="24"/>
              </w:rPr>
              <w:t>Головоломки позволяют решать одну и ту же задачу несколькими способами, что чрезвычайно полезно для формирования у детей гибкости, инициативности мыслительных процессов, способности переносить сформированные умственные действия на новое содержание.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Определяется противоречиями между настоящим и требуемым, задачами, которые надо решить</w:t>
            </w:r>
          </w:p>
          <w:p w:rsidR="00490B1E" w:rsidRPr="00A22D1E" w:rsidRDefault="00490B1E" w:rsidP="00A2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Запрос родителей на развитие основ </w:t>
            </w:r>
            <w:r w:rsidR="00E10FED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интеллектуального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мышления у воспитанников ДОУ и невысокий показатель развития познавательных процессов детей по результатам мониторинга на конец 20</w:t>
            </w:r>
            <w:r w:rsidR="00581930" w:rsidRPr="00A22D1E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темы отражает пути, способы решения проблемы</w:t>
            </w:r>
          </w:p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437A" w:rsidRPr="00A22D1E">
              <w:rPr>
                <w:rFonts w:ascii="Times New Roman" w:hAnsi="Times New Roman" w:cs="Times New Roman"/>
                <w:sz w:val="24"/>
                <w:szCs w:val="24"/>
              </w:rPr>
              <w:t>МИР ГОЛОВОЛОМОК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437A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интеллектуальных возможностей детей в условиях ДОО и семьи»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надо сделать, чтобы  решить проблему. Цель – это образ  предназначения результата</w:t>
            </w:r>
          </w:p>
          <w:p w:rsidR="00490B1E" w:rsidRPr="00A22D1E" w:rsidRDefault="00490B1E" w:rsidP="00A2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технологий, способствующих </w:t>
            </w:r>
            <w:r w:rsidR="00E10FED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интеллектуальному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="00E10FED" w:rsidRPr="00A22D1E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образовательной области, внутри которой проводятся исследования</w:t>
            </w:r>
          </w:p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конкретно будет исследоваться в рамках образовательной области (законы, закономерности, процессы, явления, технологии, методы, виды деятельности, условия, возможности)</w:t>
            </w:r>
          </w:p>
          <w:p w:rsidR="00490B1E" w:rsidRPr="00A22D1E" w:rsidRDefault="00490B1E" w:rsidP="00A2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</w:t>
            </w:r>
            <w:r w:rsidR="009C466E" w:rsidRPr="00A22D1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709" w:rsidRPr="00A22D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AB" w:rsidRPr="00A22D1E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="009C466E" w:rsidRPr="00A22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709" w:rsidRPr="00A22D1E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r w:rsidR="009C466E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«МИР ГОЛОВОЛОМОК»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Предположение: при каких условиях цель исследования будет эффективно выполнена и проблема будет решена</w:t>
            </w:r>
          </w:p>
          <w:p w:rsidR="00490B1E" w:rsidRPr="00A22D1E" w:rsidRDefault="00490B1E" w:rsidP="00A2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B247AB" w:rsidRPr="00A22D1E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="000F3709" w:rsidRPr="00A22D1E">
              <w:rPr>
                <w:rFonts w:ascii="Times New Roman" w:hAnsi="Times New Roman" w:cs="Times New Roman"/>
                <w:sz w:val="24"/>
                <w:szCs w:val="24"/>
              </w:rPr>
              <w:t>-тренинг</w:t>
            </w:r>
            <w:r w:rsidR="00B247AB" w:rsidRPr="00A22D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466E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«МИР ГОЛОВОЛОМОК»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воспитательно-образовательном процессе положительно влияет на уровень </w:t>
            </w:r>
            <w:r w:rsidR="009C466E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интеллектуального развития дошкольников,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повышает профессиональные компетенции педагогов.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Задачи исследования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исследования определяются в соответствии  с целью и гипотезой исследования. Задача – это то, что надо сделать, чтобы эффективно реализовать цель и подтвердить выдвинутую гипотезу</w:t>
            </w:r>
          </w:p>
          <w:p w:rsidR="00490B1E" w:rsidRPr="00A22D1E" w:rsidRDefault="00490B1E" w:rsidP="00A22D1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в вопросах использования </w:t>
            </w:r>
            <w:r w:rsidR="00B52B61" w:rsidRPr="00A2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B52B61" w:rsidRPr="00A22D1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0F3709" w:rsidRPr="00A22D1E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 w:rsidR="00B52B61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«МИР ГОЛОВОЛОМОК»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в воспитательно-образовательном процессе.</w:t>
            </w:r>
          </w:p>
          <w:p w:rsidR="00490B1E" w:rsidRPr="00A22D1E" w:rsidRDefault="00490B1E" w:rsidP="00A22D1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Модернизация РППС.</w:t>
            </w:r>
          </w:p>
          <w:p w:rsidR="00490B1E" w:rsidRPr="00A22D1E" w:rsidRDefault="00490B1E" w:rsidP="00A22D1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 образовательный процесс </w:t>
            </w:r>
            <w:r w:rsidR="00B52B61" w:rsidRPr="00A2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B52B61" w:rsidRPr="00A22D1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0F3709" w:rsidRPr="00A22D1E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  <w:r w:rsidR="00B52B61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«МИР ГОЛОВОЛОМОК»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B1E" w:rsidRPr="00A22D1E" w:rsidRDefault="00490B1E" w:rsidP="00A22D1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организации образовательной деятельности, способствующих </w:t>
            </w:r>
            <w:r w:rsidR="00B52B61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интеллектуальному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развитию д</w:t>
            </w:r>
            <w:r w:rsidR="00B52B61" w:rsidRPr="00A22D1E">
              <w:rPr>
                <w:rFonts w:ascii="Times New Roman" w:hAnsi="Times New Roman" w:cs="Times New Roman"/>
                <w:sz w:val="24"/>
                <w:szCs w:val="24"/>
              </w:rPr>
              <w:t>ошкольников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B1E" w:rsidRPr="00A22D1E" w:rsidRDefault="00490B1E" w:rsidP="00A22D1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A426EC" w:rsidRPr="00A22D1E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родительской общественностью.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Предполагаемый   результат работы инновационной площадки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Предполагаемый результат  (степень реализации поставленной цели, подтверждение выдвинутой гипотезы, какой конечный продукт будет создан для образовательной системы муниципального района)</w:t>
            </w:r>
          </w:p>
          <w:p w:rsidR="00743947" w:rsidRPr="00A22D1E" w:rsidRDefault="00A22D1E" w:rsidP="00A22D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743947" w:rsidRPr="00A22D1E">
              <w:rPr>
                <w:rFonts w:ascii="Times New Roman" w:hAnsi="Times New Roman" w:cs="Times New Roman"/>
                <w:sz w:val="24"/>
                <w:szCs w:val="24"/>
              </w:rPr>
              <w:t>РППС образовательной среды игровыми наборами «МИР ГОЛОВОЛОМОК»</w:t>
            </w:r>
          </w:p>
          <w:p w:rsidR="00743947" w:rsidRPr="00A22D1E" w:rsidRDefault="00A22D1E" w:rsidP="00A22D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Создание медиотеки</w:t>
            </w:r>
            <w:r w:rsidR="00743947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использования смарт-тренинга «МИР ГОЛОВОЛОМОК» в воспитательно-образовательной деятельности</w:t>
            </w:r>
          </w:p>
          <w:p w:rsidR="00BB51A6" w:rsidRPr="00A22D1E" w:rsidRDefault="00BB51A6" w:rsidP="00A22D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2D1E" w:rsidRPr="00A22D1E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 познавательной сферы воспитанников детского сада</w:t>
            </w:r>
          </w:p>
          <w:p w:rsidR="001B765A" w:rsidRPr="00A22D1E" w:rsidRDefault="00A22D1E" w:rsidP="00A22D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Использование  новых</w:t>
            </w:r>
            <w:r w:rsidR="0014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форм взаимодействия с родителями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или куратор муниципальной площадки</w:t>
            </w:r>
          </w:p>
        </w:tc>
        <w:tc>
          <w:tcPr>
            <w:tcW w:w="6911" w:type="dxa"/>
          </w:tcPr>
          <w:p w:rsidR="00490B1E" w:rsidRPr="00EC7C95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ФИО, место работы, учёная степень, учёное звание, другие дополнительные сведения</w:t>
            </w:r>
          </w:p>
          <w:p w:rsidR="00490B1E" w:rsidRPr="00A22D1E" w:rsidRDefault="00581930" w:rsidP="00A2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методической службы АНО ДПО «НИИ дошкольного образования «Воспитатели России», Отличник народного просвещения РСФСР, соавтор</w:t>
            </w:r>
            <w:r w:rsidRPr="00A22D1E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2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комплексной образовательной программы «Теремок» и образовательного модуля «Мультстудия» в программе </w:t>
            </w:r>
            <w:r w:rsidRPr="00A22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STEM-образование, </w:t>
            </w:r>
            <w:r w:rsidRPr="00A22D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руководитель инновационной площадки федерального уровня Казунина Ирина Ивановна.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Этапы работы инновационной площадки</w:t>
            </w:r>
          </w:p>
        </w:tc>
        <w:tc>
          <w:tcPr>
            <w:tcW w:w="6911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C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этапа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 – аналитический. В первый год работы  как правило  реализуется диагностический, прогностический, организационно – подготовительный этапы)   </w:t>
            </w:r>
          </w:p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этап: практико – ориентированный. Во 2 –ой год реализуется практический (формирующий) этап. </w:t>
            </w:r>
          </w:p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Третий этап: результативно – рефлексивный. В 3-ий год реализуется обобщающий и внедренческий этап</w:t>
            </w:r>
          </w:p>
        </w:tc>
      </w:tr>
      <w:tr w:rsidR="00490B1E" w:rsidRPr="00A22D1E" w:rsidTr="009D3434">
        <w:tc>
          <w:tcPr>
            <w:tcW w:w="560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Календарный план инновационной площадки</w:t>
            </w:r>
          </w:p>
        </w:tc>
        <w:tc>
          <w:tcPr>
            <w:tcW w:w="6911" w:type="dxa"/>
          </w:tcPr>
          <w:p w:rsidR="00490B1E" w:rsidRPr="00A22D1E" w:rsidRDefault="00490B1E" w:rsidP="00A2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План работы инновационной площадки в течение 1,2,3 года функционирования площадки. Форма таблицы прилагается.</w:t>
            </w:r>
          </w:p>
        </w:tc>
      </w:tr>
    </w:tbl>
    <w:p w:rsidR="00B52B61" w:rsidRPr="00A22D1E" w:rsidRDefault="00B52B61" w:rsidP="00A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B61" w:rsidRPr="00A22D1E" w:rsidRDefault="00B52B61" w:rsidP="00A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B1E" w:rsidRPr="00A22D1E" w:rsidRDefault="00490B1E" w:rsidP="00A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D1E">
        <w:rPr>
          <w:rFonts w:ascii="Times New Roman" w:hAnsi="Times New Roman" w:cs="Times New Roman"/>
          <w:b/>
          <w:sz w:val="24"/>
          <w:szCs w:val="24"/>
        </w:rPr>
        <w:t>Календарный план работы инновационной площадки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64"/>
        <w:gridCol w:w="2988"/>
        <w:gridCol w:w="1843"/>
        <w:gridCol w:w="1984"/>
        <w:gridCol w:w="2092"/>
      </w:tblGrid>
      <w:tr w:rsidR="00490B1E" w:rsidRPr="00A22D1E" w:rsidTr="000F3709">
        <w:tc>
          <w:tcPr>
            <w:tcW w:w="66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8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предполагаемых действий, мероприятий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за проведение</w:t>
            </w:r>
          </w:p>
        </w:tc>
        <w:tc>
          <w:tcPr>
            <w:tcW w:w="2092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90B1E" w:rsidRPr="00A22D1E" w:rsidTr="000F3709">
        <w:tc>
          <w:tcPr>
            <w:tcW w:w="66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Модернизация и совершенствование РППС (приобретение необходимого оборудования для</w:t>
            </w:r>
            <w:r w:rsidR="00860F36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по </w:t>
            </w:r>
            <w:r w:rsidR="0041410C" w:rsidRPr="00A22D1E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="000F3709" w:rsidRPr="00A22D1E">
              <w:rPr>
                <w:rFonts w:ascii="Times New Roman" w:hAnsi="Times New Roman" w:cs="Times New Roman"/>
                <w:sz w:val="24"/>
                <w:szCs w:val="24"/>
              </w:rPr>
              <w:t>-тренинг</w:t>
            </w:r>
            <w:r w:rsidR="00860F36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«МИР ГОЛОВОЛОМОК»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, игр и игровых пособий для развития логического мышления детей).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С 1-го по 3-й год работы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92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современной развивающей предметно-пространственной среды детского сада </w:t>
            </w:r>
          </w:p>
        </w:tc>
      </w:tr>
      <w:tr w:rsidR="000F3709" w:rsidRPr="00A22D1E" w:rsidTr="000F3709">
        <w:tc>
          <w:tcPr>
            <w:tcW w:w="664" w:type="dxa"/>
          </w:tcPr>
          <w:p w:rsidR="000F3709" w:rsidRPr="00A22D1E" w:rsidRDefault="0041410C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</w:t>
            </w:r>
          </w:p>
        </w:tc>
        <w:tc>
          <w:tcPr>
            <w:tcW w:w="1843" w:type="dxa"/>
          </w:tcPr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</w:tc>
        <w:tc>
          <w:tcPr>
            <w:tcW w:w="1984" w:type="dxa"/>
          </w:tcPr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92" w:type="dxa"/>
          </w:tcPr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творческой группе</w:t>
            </w:r>
          </w:p>
        </w:tc>
      </w:tr>
      <w:tr w:rsidR="000F3709" w:rsidRPr="00A22D1E" w:rsidTr="000F3709">
        <w:tc>
          <w:tcPr>
            <w:tcW w:w="664" w:type="dxa"/>
          </w:tcPr>
          <w:p w:rsidR="000F3709" w:rsidRPr="00A22D1E" w:rsidRDefault="0041410C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«Карты рисков и ограничений» </w:t>
            </w:r>
          </w:p>
        </w:tc>
        <w:tc>
          <w:tcPr>
            <w:tcW w:w="1843" w:type="dxa"/>
          </w:tcPr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</w:tc>
        <w:tc>
          <w:tcPr>
            <w:tcW w:w="1984" w:type="dxa"/>
          </w:tcPr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92" w:type="dxa"/>
          </w:tcPr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Карта рисков и ограничений</w:t>
            </w:r>
          </w:p>
        </w:tc>
      </w:tr>
      <w:tr w:rsidR="00490B1E" w:rsidRPr="00A22D1E" w:rsidTr="000F3709">
        <w:tc>
          <w:tcPr>
            <w:tcW w:w="664" w:type="dxa"/>
          </w:tcPr>
          <w:p w:rsidR="00490B1E" w:rsidRPr="00A22D1E" w:rsidRDefault="0041410C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0B1E"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860F36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</w:t>
            </w:r>
            <w:r w:rsidR="00860F36" w:rsidRPr="00A22D1E">
              <w:rPr>
                <w:rFonts w:ascii="Times New Roman" w:hAnsi="Times New Roman" w:cs="Times New Roman"/>
                <w:sz w:val="24"/>
                <w:szCs w:val="24"/>
              </w:rPr>
              <w:t>деятельности и мышления дошкольников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2092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организации мониторинга познавательной </w:t>
            </w:r>
            <w:r w:rsidR="00860F36" w:rsidRPr="00A22D1E">
              <w:rPr>
                <w:rFonts w:ascii="Times New Roman" w:hAnsi="Times New Roman" w:cs="Times New Roman"/>
                <w:sz w:val="24"/>
                <w:szCs w:val="24"/>
              </w:rPr>
              <w:t>деятельности и мышления</w:t>
            </w:r>
          </w:p>
        </w:tc>
      </w:tr>
      <w:tr w:rsidR="00490B1E" w:rsidRPr="00A22D1E" w:rsidTr="000F3709">
        <w:tc>
          <w:tcPr>
            <w:tcW w:w="664" w:type="dxa"/>
          </w:tcPr>
          <w:p w:rsidR="00490B1E" w:rsidRPr="00A22D1E" w:rsidRDefault="0041410C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педагогами </w:t>
            </w:r>
            <w:r w:rsidR="005234EE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41410C" w:rsidRPr="00A22D1E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="00860F36" w:rsidRPr="00A22D1E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FC7791" w:rsidRPr="00A22D1E">
              <w:rPr>
                <w:rFonts w:ascii="Times New Roman" w:hAnsi="Times New Roman" w:cs="Times New Roman"/>
                <w:sz w:val="24"/>
                <w:szCs w:val="24"/>
              </w:rPr>
              <w:t>ренинга</w:t>
            </w:r>
            <w:r w:rsidR="00860F36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«МИР ГОЛОВОЛОМОК» </w:t>
            </w:r>
            <w:r w:rsidR="0046763D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интеллектуальных возможностей детей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 компетенции педагогов в вопросах </w:t>
            </w:r>
            <w:r w:rsidR="00FC7791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41410C" w:rsidRPr="00A22D1E">
              <w:rPr>
                <w:rFonts w:ascii="Times New Roman" w:hAnsi="Times New Roman" w:cs="Times New Roman"/>
                <w:sz w:val="24"/>
                <w:szCs w:val="24"/>
              </w:rPr>
              <w:t>смарт</w:t>
            </w:r>
            <w:r w:rsidR="0046763D" w:rsidRPr="00A22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791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тренинга </w:t>
            </w:r>
            <w:r w:rsidR="00FC7791" w:rsidRPr="00A2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дошкольников</w:t>
            </w:r>
          </w:p>
        </w:tc>
      </w:tr>
      <w:tr w:rsidR="00490B1E" w:rsidRPr="00A22D1E" w:rsidTr="000F3709">
        <w:tc>
          <w:tcPr>
            <w:tcW w:w="66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88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по </w:t>
            </w:r>
            <w:r w:rsidR="000F3709" w:rsidRPr="00A22D1E">
              <w:rPr>
                <w:rFonts w:ascii="Times New Roman" w:hAnsi="Times New Roman" w:cs="Times New Roman"/>
                <w:sz w:val="24"/>
                <w:szCs w:val="24"/>
              </w:rPr>
              <w:t>по использованию игрового пособия «МИР ГОЛОВОЛОМОК»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1-й год работы</w:t>
            </w:r>
          </w:p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2-й год работы</w:t>
            </w:r>
          </w:p>
          <w:p w:rsidR="000F3709" w:rsidRPr="00A22D1E" w:rsidRDefault="000F3709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практической деятельности продуктивных форм организации деятельности </w:t>
            </w:r>
          </w:p>
        </w:tc>
      </w:tr>
      <w:tr w:rsidR="00490B1E" w:rsidRPr="00A22D1E" w:rsidTr="000F3709">
        <w:tc>
          <w:tcPr>
            <w:tcW w:w="664" w:type="dxa"/>
          </w:tcPr>
          <w:p w:rsidR="00490B1E" w:rsidRPr="00A22D1E" w:rsidRDefault="0041410C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0B1E"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490B1E" w:rsidRPr="00A22D1E" w:rsidRDefault="005234E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 воспитательно-образовательный процесс </w:t>
            </w:r>
            <w:r w:rsidR="00490B1E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смарт-тренинга «МИР ГОЛОВОЛОМОК» </w:t>
            </w:r>
            <w:r w:rsidR="00490B1E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2-й – 3-й год работы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новых форм образовательной деятельности</w:t>
            </w:r>
          </w:p>
        </w:tc>
      </w:tr>
      <w:tr w:rsidR="00490B1E" w:rsidRPr="00A22D1E" w:rsidTr="000F3709">
        <w:tc>
          <w:tcPr>
            <w:tcW w:w="664" w:type="dxa"/>
          </w:tcPr>
          <w:p w:rsidR="00490B1E" w:rsidRPr="00A22D1E" w:rsidRDefault="0041410C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90B1E"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490B1E" w:rsidRPr="00A22D1E" w:rsidRDefault="005234E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Модернизация плана  работы студии</w:t>
            </w:r>
            <w:r w:rsidR="00490B1E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  <w:r w:rsidR="00490B1E"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мышления.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2-й год работы</w:t>
            </w:r>
          </w:p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педагог-психолог Дементьева Г.Н.</w:t>
            </w:r>
          </w:p>
        </w:tc>
        <w:tc>
          <w:tcPr>
            <w:tcW w:w="2092" w:type="dxa"/>
          </w:tcPr>
          <w:p w:rsidR="005234EE" w:rsidRPr="00A22D1E" w:rsidRDefault="005234E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Включение в план работы студии использование игрового набора «МИР ГОЛОВОЛОМОК»</w:t>
            </w:r>
          </w:p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материалов по организации работы студий</w:t>
            </w:r>
          </w:p>
        </w:tc>
      </w:tr>
      <w:tr w:rsidR="00490B1E" w:rsidRPr="00A22D1E" w:rsidTr="000F3709">
        <w:tc>
          <w:tcPr>
            <w:tcW w:w="664" w:type="dxa"/>
          </w:tcPr>
          <w:p w:rsidR="00490B1E" w:rsidRPr="00A22D1E" w:rsidRDefault="0041410C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0B1E"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центра помощи родителям </w:t>
            </w:r>
            <w:r w:rsidR="007C0B35" w:rsidRPr="00A22D1E">
              <w:rPr>
                <w:rFonts w:ascii="Times New Roman" w:hAnsi="Times New Roman" w:cs="Times New Roman"/>
                <w:sz w:val="24"/>
                <w:szCs w:val="24"/>
              </w:rPr>
              <w:t>по вопросам интеллектуального развития детей дошкольного возраста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2-й – 3-й год работы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Родители лучше ориентируются в процессах развития ребенка</w:t>
            </w:r>
          </w:p>
        </w:tc>
      </w:tr>
      <w:tr w:rsidR="00490B1E" w:rsidRPr="00A22D1E" w:rsidTr="000F3709">
        <w:tc>
          <w:tcPr>
            <w:tcW w:w="66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410C"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2D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методических материалов </w:t>
            </w:r>
            <w:r w:rsidR="00145615" w:rsidRPr="00A22D1E">
              <w:rPr>
                <w:rFonts w:ascii="Times New Roman" w:hAnsi="Times New Roman" w:cs="Times New Roman"/>
                <w:sz w:val="24"/>
                <w:szCs w:val="24"/>
              </w:rPr>
              <w:t>по теме использования смарт-тренинга «МИР ГОЛОВОЛОМОК» для интеллектуального развития дошкольников</w:t>
            </w:r>
          </w:p>
        </w:tc>
        <w:tc>
          <w:tcPr>
            <w:tcW w:w="1843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3-й год работы</w:t>
            </w:r>
          </w:p>
        </w:tc>
        <w:tc>
          <w:tcPr>
            <w:tcW w:w="1984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2" w:type="dxa"/>
          </w:tcPr>
          <w:p w:rsidR="00490B1E" w:rsidRPr="00A22D1E" w:rsidRDefault="00490B1E" w:rsidP="00A2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1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Оформленные методические материалы по теме </w:t>
            </w:r>
          </w:p>
        </w:tc>
      </w:tr>
    </w:tbl>
    <w:p w:rsidR="00490B1E" w:rsidRPr="00A22D1E" w:rsidRDefault="00490B1E" w:rsidP="00A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70D" w:rsidRPr="00A22D1E" w:rsidRDefault="00EC570D" w:rsidP="00A22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570D" w:rsidRPr="00A22D1E" w:rsidSect="006E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47F75"/>
    <w:multiLevelType w:val="hybridMultilevel"/>
    <w:tmpl w:val="7270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677D"/>
    <w:multiLevelType w:val="hybridMultilevel"/>
    <w:tmpl w:val="3502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E"/>
    <w:rsid w:val="00017511"/>
    <w:rsid w:val="000F3709"/>
    <w:rsid w:val="0014388A"/>
    <w:rsid w:val="00145615"/>
    <w:rsid w:val="001B765A"/>
    <w:rsid w:val="002462C2"/>
    <w:rsid w:val="0041410C"/>
    <w:rsid w:val="0046763D"/>
    <w:rsid w:val="00470F61"/>
    <w:rsid w:val="00490B1E"/>
    <w:rsid w:val="00506131"/>
    <w:rsid w:val="00507A6B"/>
    <w:rsid w:val="005234EE"/>
    <w:rsid w:val="00581930"/>
    <w:rsid w:val="00717C12"/>
    <w:rsid w:val="00743947"/>
    <w:rsid w:val="007C0B35"/>
    <w:rsid w:val="007E437A"/>
    <w:rsid w:val="00860F36"/>
    <w:rsid w:val="008B58B7"/>
    <w:rsid w:val="009C466E"/>
    <w:rsid w:val="00A22D1E"/>
    <w:rsid w:val="00A426EC"/>
    <w:rsid w:val="00B247AB"/>
    <w:rsid w:val="00B52B61"/>
    <w:rsid w:val="00B93ACA"/>
    <w:rsid w:val="00BB51A6"/>
    <w:rsid w:val="00E10FED"/>
    <w:rsid w:val="00E47300"/>
    <w:rsid w:val="00EC570D"/>
    <w:rsid w:val="00EC7C95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D1B7-127F-450D-A062-384D9F0C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B1E"/>
    <w:pPr>
      <w:ind w:left="720"/>
      <w:contextualSpacing/>
    </w:pPr>
  </w:style>
  <w:style w:type="character" w:styleId="a5">
    <w:name w:val="Strong"/>
    <w:basedOn w:val="a0"/>
    <w:uiPriority w:val="22"/>
    <w:qFormat/>
    <w:rsid w:val="00581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16</cp:revision>
  <dcterms:created xsi:type="dcterms:W3CDTF">2023-09-19T12:23:00Z</dcterms:created>
  <dcterms:modified xsi:type="dcterms:W3CDTF">2024-07-16T12:21:00Z</dcterms:modified>
</cp:coreProperties>
</file>