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EF" w:rsidRPr="0037403F" w:rsidRDefault="002C6CEF" w:rsidP="0037403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403F">
        <w:rPr>
          <w:rFonts w:ascii="Times New Roman" w:eastAsia="Calibri" w:hAnsi="Times New Roman" w:cs="Times New Roman"/>
          <w:b/>
          <w:sz w:val="32"/>
          <w:szCs w:val="32"/>
        </w:rPr>
        <w:t>КАК ВЫРАСТИТЬ УВЕРЕННОГО В СЕБЕ РЕБЁНКА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7403F">
        <w:rPr>
          <w:rFonts w:ascii="Times New Roman" w:eastAsia="Calibri" w:hAnsi="Times New Roman" w:cs="Times New Roman"/>
          <w:sz w:val="28"/>
          <w:szCs w:val="28"/>
        </w:rPr>
        <w:t>Активный</w:t>
      </w:r>
      <w:proofErr w:type="gramEnd"/>
      <w:r w:rsidRPr="0037403F">
        <w:rPr>
          <w:rFonts w:ascii="Times New Roman" w:eastAsia="Calibri" w:hAnsi="Times New Roman" w:cs="Times New Roman"/>
          <w:sz w:val="28"/>
          <w:szCs w:val="28"/>
        </w:rPr>
        <w:t>, уверенный, дружелюбный, общительный – многим родителям хочется видеть ребенка именно таким. Но нужно помнить, что формирование характера в первую очередь зависит от семьи.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ПОЛЕЗНЫЕ СОВЕТЫ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СТРОЙТЕ СОВМЕСТНЫЕ ПЛАНЫ, ОБСУЖДАЙТЕ ИХ. Куда пойдем гулять, что приготовить на обед, чем займёмся в выходные? И пусть решение будет коллегиальным.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УЧИТЕ ВИДЕТЬ В ДРУГИХ ДЕТЯХ НЕ СОПЕРНИКОВ, А ТОВАРИЩЕЙ. Не противопоставляйте его остальным – он и так в достаточной степени индивидуалист.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 xml:space="preserve">– РАДУЙТЕСЬ НЕ ТОЛЬКО УСПЕХАМ СВОЕГО РЕБЕНКА, НО И УСПЕХАМ ДРУГИХ РЕБЯТ. «Вася забил два гола – молодец Вася, правда, сынок?» «Маша первая из группы научилась садиться на шпагат – </w:t>
      </w:r>
      <w:proofErr w:type="gramStart"/>
      <w:r w:rsidRPr="0037403F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37403F">
        <w:rPr>
          <w:rFonts w:ascii="Times New Roman" w:eastAsia="Calibri" w:hAnsi="Times New Roman" w:cs="Times New Roman"/>
          <w:sz w:val="28"/>
          <w:szCs w:val="28"/>
        </w:rPr>
        <w:t>, давай за нее порадуемся!»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 xml:space="preserve">– ЧАЩЕ ХВАЛИТЕ И МЕНЬШЕ РУГАЙТЕ ДРУГ ДРУГА. Папа повесил полочку – вот молодец папа, как красиво стало в доме! Мама испекла пирожки – вот это мама у нас, как вкусно всех накормила! Ребёнок нарисовал ёлочку – здорово, </w:t>
      </w:r>
      <w:proofErr w:type="gramStart"/>
      <w:r w:rsidRPr="0037403F">
        <w:rPr>
          <w:rFonts w:ascii="Times New Roman" w:eastAsia="Calibri" w:hAnsi="Times New Roman" w:cs="Times New Roman"/>
          <w:sz w:val="28"/>
          <w:szCs w:val="28"/>
        </w:rPr>
        <w:t>будет</w:t>
      </w:r>
      <w:proofErr w:type="gramEnd"/>
      <w:r w:rsidRPr="0037403F">
        <w:rPr>
          <w:rFonts w:ascii="Times New Roman" w:eastAsia="Calibri" w:hAnsi="Times New Roman" w:cs="Times New Roman"/>
          <w:sz w:val="28"/>
          <w:szCs w:val="28"/>
        </w:rPr>
        <w:t xml:space="preserve"> что повесить на стену!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ЗАЙМИТЕ ПОЗИЦИЮ «ТЫ СМОЖЕШЬ!» Чем сильнее вы в него верите, тем больше он сам в себя верит. А высокая (не завышенная, но и не низкая) самооценка – залог хорошего настроения, бодрости и желания что-то делать.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 xml:space="preserve">– НАЗНАЧЬТЕ ЕМУ ЗОНУ ОТВЕТСТВЕННОСТИ. Например, путь его обязанностью будет мыть чайные чашки, или кормить кошку, или поливать </w:t>
      </w:r>
      <w:r w:rsidRPr="0037403F">
        <w:rPr>
          <w:rFonts w:ascii="Times New Roman" w:eastAsia="Calibri" w:hAnsi="Times New Roman" w:cs="Times New Roman"/>
          <w:sz w:val="28"/>
          <w:szCs w:val="28"/>
        </w:rPr>
        <w:lastRenderedPageBreak/>
        <w:t>кактусы на подоконнике. В этой сфере командир – он: никто ему ни о чем не напоминает, никто не принуждает к действиям, все дружно верят, что малыш справится сам.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 xml:space="preserve">– УЧИТЕ МАЛЫША ПРАВИЛЬНО ВОСПРИНИМАТЬ КРИТИКУ. С критикой </w:t>
      </w:r>
      <w:proofErr w:type="gramStart"/>
      <w:r w:rsidRPr="0037403F">
        <w:rPr>
          <w:rFonts w:ascii="Times New Roman" w:eastAsia="Calibri" w:hAnsi="Times New Roman" w:cs="Times New Roman"/>
          <w:sz w:val="28"/>
          <w:szCs w:val="28"/>
        </w:rPr>
        <w:t>ему</w:t>
      </w:r>
      <w:proofErr w:type="gramEnd"/>
      <w:r w:rsidRPr="0037403F">
        <w:rPr>
          <w:rFonts w:ascii="Times New Roman" w:eastAsia="Calibri" w:hAnsi="Times New Roman" w:cs="Times New Roman"/>
          <w:sz w:val="28"/>
          <w:szCs w:val="28"/>
        </w:rPr>
        <w:t xml:space="preserve"> так или иначе сталкиваться придется: никто не может быть идеален во всем. Но одно дело – в ответ на критические замечания опустить руки и отчаяться, другое – воспринимать их как совет, как ступеньку, от которой можно оттолкнуться и подпрыгнуть еще выше. 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ВРЕДНЫЕ СОВЕТЫ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ЕСЛИ У РЕБЁНКА ЧТО-ТО НЕ ПОЛУЧАЕТСЯ – нарисовать птичку, слепить куличик, застегнуть молнию на куртке – НЕ ПОМОГАЙТЕ ЕМУ. Сам, всё сам! А то никогда не научится!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КАК МОЖНО ЧАЩЕ СТАВЬТЕ РЕБЁНКУ В ПРИМЕР ТЕХ ДЕТЕЙ, КОТОРЫЕ ЧТО-ТО ДЕЛАЮТ ЛУЧШЕ, ЧЕМ ОН. «Вася уже голы забивает, а ты почему тормозишь?» «Маша получает одни пятёрки. Ты что, хуже Маши?»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ЗАСТАВЛЯЙТЕ РЕБЁНКА БЕСПРЕКОСЛОВНО ВАМ ПОДЧИНЯТЬСЯ. «Сказала – идем в парк, значит, в парк! Ты ещё мал, чтобы с тобой советоваться!».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НЕ ВОСПРИНИМАЙТЕ ЕГО ИНИЦИАТИВУ. Он еще маленький, чтобы указывать старшим. «В магазин пойдем, когда я скажу!»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 xml:space="preserve">– ХОДИТЕ НА ВСЕ ЗАНЯТИЯ И ВМЕШИВАЙТЕСЬ В РАБОТУ ПЕДАГОГА, ТРЕНЕРА. Громко, чтобы все слышали, высказывайте свои </w:t>
      </w:r>
      <w:r w:rsidRPr="0037403F">
        <w:rPr>
          <w:rFonts w:ascii="Times New Roman" w:eastAsia="Calibri" w:hAnsi="Times New Roman" w:cs="Times New Roman"/>
          <w:sz w:val="28"/>
          <w:szCs w:val="28"/>
        </w:rPr>
        <w:lastRenderedPageBreak/>
        <w:t>замечания, советуйте ему, как работать с вашим ребенком. Не стесняйтесь возмущаться, если, по вашему мнению, ребенку как-то «обходят».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УМЕРЬТЕ СВОИ ВОСТОРГИ ОТ ДОСТИЖЕНИЙ РЕБЁНКА. «Прибежал первым – подумаешь, а в прошлый раз третьим пришёл. И вообще, быстро бегать каждый может».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 xml:space="preserve">– ЕСЛИ УЖ ХВАЛИТЕ – ПОЛЬЗУЙТЕСЬ ВЫРАЖЕНИЯМИ вроде «Ты самый лучший», «Ты – не </w:t>
      </w:r>
      <w:proofErr w:type="gramStart"/>
      <w:r w:rsidRPr="0037403F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37403F">
        <w:rPr>
          <w:rFonts w:ascii="Times New Roman" w:eastAsia="Calibri" w:hAnsi="Times New Roman" w:cs="Times New Roman"/>
          <w:sz w:val="28"/>
          <w:szCs w:val="28"/>
        </w:rPr>
        <w:t xml:space="preserve"> что Вася, он вообще ничего не умеет».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НАСТРАИВАЙТЕ НА НЕПРЕМЕННЫЙ УСПЕХ. «Ты должен сделать это лучше всех!»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ГРОЗИТЕ НАКАЗАНИЯМИ. «Плохо будешь заниматься – никакого мороженого!»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– Если ребёнок проиграл, получил плохую отметку, что-то сделал так себе, НЕ СТЕСНЯЙТЕСЬ НАД НИМ СМЕЯТЬСЯ.</w:t>
      </w: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</w:p>
    <w:p w:rsidR="002C6CEF" w:rsidRPr="0037403F" w:rsidRDefault="002C6CEF" w:rsidP="002C6CEF">
      <w:pPr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 xml:space="preserve">– ДРАМАТИЗИРУЙТЕ КАЖДУЮ ЕГО НЕУДАЧУ. Упал с велосипеда – «Ну что за </w:t>
      </w:r>
      <w:proofErr w:type="gramStart"/>
      <w:r w:rsidRPr="0037403F">
        <w:rPr>
          <w:rFonts w:ascii="Times New Roman" w:eastAsia="Calibri" w:hAnsi="Times New Roman" w:cs="Times New Roman"/>
          <w:sz w:val="28"/>
          <w:szCs w:val="28"/>
        </w:rPr>
        <w:t>растяпа</w:t>
      </w:r>
      <w:proofErr w:type="gramEnd"/>
      <w:r w:rsidRPr="0037403F">
        <w:rPr>
          <w:rFonts w:ascii="Times New Roman" w:eastAsia="Calibri" w:hAnsi="Times New Roman" w:cs="Times New Roman"/>
          <w:sz w:val="28"/>
          <w:szCs w:val="28"/>
        </w:rPr>
        <w:t>!» Разбил чашку – «Горе ты моё! Я покупаю, а ты бьёшь! За что мне такое наказание?!»</w:t>
      </w:r>
    </w:p>
    <w:p w:rsidR="002C6CEF" w:rsidRPr="0037403F" w:rsidRDefault="002C6CEF" w:rsidP="0037403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403F">
        <w:rPr>
          <w:rFonts w:ascii="Times New Roman" w:eastAsia="Calibri" w:hAnsi="Times New Roman" w:cs="Times New Roman"/>
          <w:sz w:val="28"/>
          <w:szCs w:val="28"/>
        </w:rPr>
        <w:t>Источник: Большой МИР маленьких ДЕТЕЙ</w:t>
      </w:r>
    </w:p>
    <w:p w:rsidR="00822A87" w:rsidRDefault="00822A87"/>
    <w:sectPr w:rsidR="00822A87" w:rsidSect="0037403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D3"/>
    <w:rsid w:val="002403D3"/>
    <w:rsid w:val="002C6CEF"/>
    <w:rsid w:val="0037403F"/>
    <w:rsid w:val="008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киселева </cp:lastModifiedBy>
  <cp:revision>4</cp:revision>
  <dcterms:created xsi:type="dcterms:W3CDTF">2015-04-13T10:01:00Z</dcterms:created>
  <dcterms:modified xsi:type="dcterms:W3CDTF">2015-04-13T10:40:00Z</dcterms:modified>
</cp:coreProperties>
</file>