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C9" w:rsidRPr="004E34C9" w:rsidRDefault="004E34C9" w:rsidP="004E34C9">
      <w:pPr>
        <w:shd w:val="clear" w:color="auto" w:fill="FFFFFF"/>
        <w:spacing w:after="150" w:line="480" w:lineRule="atLeast"/>
        <w:jc w:val="center"/>
        <w:outlineLvl w:val="1"/>
        <w:rPr>
          <w:rFonts w:ascii="Arial" w:eastAsia="Times New Roman" w:hAnsi="Arial" w:cs="Arial"/>
          <w:b/>
          <w:bCs/>
          <w:color w:val="C00000"/>
          <w:sz w:val="48"/>
          <w:szCs w:val="48"/>
          <w:lang w:eastAsia="ru-RU"/>
        </w:rPr>
      </w:pPr>
      <w:r w:rsidRPr="004E34C9">
        <w:rPr>
          <w:rFonts w:ascii="Arial" w:eastAsia="Times New Roman" w:hAnsi="Arial" w:cs="Arial"/>
          <w:b/>
          <w:bCs/>
          <w:color w:val="C00000"/>
          <w:sz w:val="48"/>
          <w:szCs w:val="48"/>
          <w:lang w:eastAsia="ru-RU"/>
        </w:rPr>
        <w:t>С</w:t>
      </w:r>
      <w:r>
        <w:rPr>
          <w:rFonts w:ascii="Arial" w:eastAsia="Times New Roman" w:hAnsi="Arial" w:cs="Arial"/>
          <w:b/>
          <w:bCs/>
          <w:color w:val="C00000"/>
          <w:sz w:val="48"/>
          <w:szCs w:val="48"/>
          <w:lang w:eastAsia="ru-RU"/>
        </w:rPr>
        <w:t>оветы спасателей:</w:t>
      </w:r>
      <w:bookmarkStart w:id="0" w:name="_GoBack"/>
      <w:bookmarkEnd w:id="0"/>
      <w:r w:rsidRPr="004E34C9">
        <w:rPr>
          <w:rFonts w:ascii="Arial" w:eastAsia="Times New Roman" w:hAnsi="Arial" w:cs="Arial"/>
          <w:b/>
          <w:bCs/>
          <w:color w:val="C00000"/>
          <w:sz w:val="48"/>
          <w:szCs w:val="48"/>
          <w:lang w:eastAsia="ru-RU"/>
        </w:rPr>
        <w:t xml:space="preserve"> как защитить ребёнка от падения из окна</w:t>
      </w:r>
    </w:p>
    <w:p w:rsidR="00575B10" w:rsidRPr="004E34C9" w:rsidRDefault="004E34C9" w:rsidP="004E34C9">
      <w:pPr>
        <w:ind w:firstLine="708"/>
        <w:jc w:val="both"/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</w:pPr>
      <w:r w:rsidRPr="004E34C9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>В середине мая в Брейтово из окна второго этажа </w:t>
      </w:r>
      <w:hyperlink r:id="rId4" w:history="1">
        <w:r w:rsidRPr="004E34C9">
          <w:rPr>
            <w:rStyle w:val="a3"/>
            <w:rFonts w:ascii="Times New Roman" w:hAnsi="Times New Roman" w:cs="Times New Roman"/>
            <w:color w:val="1588E2"/>
            <w:sz w:val="28"/>
            <w:szCs w:val="28"/>
            <w:shd w:val="clear" w:color="auto" w:fill="FFFFFF"/>
          </w:rPr>
          <w:t>выпала годовалая девочка</w:t>
        </w:r>
      </w:hyperlink>
      <w:r w:rsidRPr="004E34C9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>. На следующий день ещё один случай — в Угличе из окна </w:t>
      </w:r>
      <w:hyperlink r:id="rId5" w:history="1">
        <w:r w:rsidRPr="004E34C9">
          <w:rPr>
            <w:rStyle w:val="a3"/>
            <w:rFonts w:ascii="Times New Roman" w:hAnsi="Times New Roman" w:cs="Times New Roman"/>
            <w:color w:val="1588E2"/>
            <w:sz w:val="28"/>
            <w:szCs w:val="28"/>
            <w:shd w:val="clear" w:color="auto" w:fill="FFFFFF"/>
          </w:rPr>
          <w:t>выпал пятилетний мальчик</w:t>
        </w:r>
      </w:hyperlink>
      <w:r w:rsidRPr="004E34C9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>. Полуторагодовалый </w:t>
      </w:r>
      <w:hyperlink r:id="rId6" w:history="1">
        <w:r w:rsidRPr="004E34C9">
          <w:rPr>
            <w:rStyle w:val="a3"/>
            <w:rFonts w:ascii="Times New Roman" w:hAnsi="Times New Roman" w:cs="Times New Roman"/>
            <w:color w:val="1588E2"/>
            <w:sz w:val="28"/>
            <w:szCs w:val="28"/>
            <w:shd w:val="clear" w:color="auto" w:fill="FFFFFF"/>
          </w:rPr>
          <w:t>мальчик выпал из окна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4C9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>квартиры на третьем этаже в Переславле. Каждый год с наступлением тепла в Ярославской области происходят трагедии — из окон падают маленькие дети.</w:t>
      </w:r>
    </w:p>
    <w:p w:rsidR="004E34C9" w:rsidRPr="004E34C9" w:rsidRDefault="004E34C9" w:rsidP="004E34C9">
      <w:pPr>
        <w:pStyle w:val="a4"/>
        <w:shd w:val="clear" w:color="auto" w:fill="FFFFFF"/>
        <w:spacing w:before="0" w:beforeAutospacing="0" w:after="0" w:afterAutospacing="0"/>
        <w:jc w:val="both"/>
        <w:rPr>
          <w:color w:val="37404D"/>
          <w:sz w:val="28"/>
          <w:szCs w:val="28"/>
        </w:rPr>
      </w:pPr>
      <w:r w:rsidRPr="004E34C9">
        <w:rPr>
          <w:b/>
          <w:bCs/>
          <w:color w:val="37404D"/>
          <w:sz w:val="28"/>
          <w:szCs w:val="28"/>
        </w:rPr>
        <w:t>Как только становится тепло, мы все открываем в квартире окна. Учитывая, что у большинства людей стоят пластиковые стеклопакеты, которые открываются настежь, часто бывает, что из них падают дети. Что надо сделать взрослым, чтобы избежать этого? Ведь нереально контролировать ребёнка каждую секунду.</w:t>
      </w:r>
    </w:p>
    <w:p w:rsidR="004E34C9" w:rsidRPr="004E34C9" w:rsidRDefault="004E34C9" w:rsidP="004E34C9">
      <w:pPr>
        <w:pStyle w:val="a4"/>
        <w:shd w:val="clear" w:color="auto" w:fill="FFFFFF"/>
        <w:spacing w:before="360" w:beforeAutospacing="0" w:after="0" w:afterAutospacing="0"/>
        <w:jc w:val="both"/>
        <w:rPr>
          <w:color w:val="37404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261620</wp:posOffset>
            </wp:positionV>
            <wp:extent cx="2047395" cy="1363005"/>
            <wp:effectExtent l="0" t="0" r="0" b="8890"/>
            <wp:wrapTight wrapText="bothSides">
              <wp:wrapPolygon edited="0">
                <wp:start x="0" y="0"/>
                <wp:lineTo x="0" y="21439"/>
                <wp:lineTo x="21305" y="21439"/>
                <wp:lineTo x="21305" y="0"/>
                <wp:lineTo x="0" y="0"/>
              </wp:wrapPolygon>
            </wp:wrapTight>
            <wp:docPr id="1" name="Рисунок 1" descr="https://static.ngs.ru/news/99/preview/6ba0502f10ccaa7240a683d4cb5ea6cf208ebc3be_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ngs.ru/news/99/preview/6ba0502f10ccaa7240a683d4cb5ea6cf208ebc3be_7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395" cy="136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34C9">
        <w:rPr>
          <w:color w:val="37404D"/>
          <w:sz w:val="28"/>
          <w:szCs w:val="28"/>
        </w:rPr>
        <w:t>— Во-первых, необходимо убрать от окон всю мебель. Никаких диванов, кресел возле подоконников. Я советую всем родителям: чтобы понять, что ребёнку может угрожать в квартире, до чего он может дотянуться, встать на колени — опуститься на его уровень. Перед вами предстанет совершенно другая картина — вы увидите даже те опасные острые углы мебели, которые для взрослых безопасны, а ребёнку они могут нанести серьёзные травмы. Мебель в комнатах должна быть настолько тяжёлой, чтобы ребёнок даже волоком по полу не мог дотащить её до подоконника.</w:t>
      </w:r>
    </w:p>
    <w:p w:rsidR="004E34C9" w:rsidRPr="004E34C9" w:rsidRDefault="004E34C9" w:rsidP="004E34C9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37404D"/>
          <w:sz w:val="28"/>
          <w:szCs w:val="28"/>
        </w:rPr>
      </w:pPr>
      <w:r w:rsidRPr="004E34C9">
        <w:rPr>
          <w:b/>
          <w:bCs/>
          <w:color w:val="37404D"/>
          <w:sz w:val="28"/>
          <w:szCs w:val="28"/>
        </w:rPr>
        <w:t>— Как же стулья, табуреты на кухне? Их не утяжелить.</w:t>
      </w:r>
    </w:p>
    <w:p w:rsidR="004E34C9" w:rsidRPr="004E34C9" w:rsidRDefault="004E34C9" w:rsidP="004E34C9">
      <w:pPr>
        <w:pStyle w:val="a4"/>
        <w:shd w:val="clear" w:color="auto" w:fill="FFFFFF"/>
        <w:spacing w:before="360" w:beforeAutospacing="0" w:after="0" w:afterAutospacing="0" w:line="360" w:lineRule="atLeast"/>
        <w:jc w:val="both"/>
        <w:rPr>
          <w:color w:val="37404D"/>
          <w:sz w:val="28"/>
          <w:szCs w:val="28"/>
        </w:rPr>
      </w:pPr>
      <w:r w:rsidRPr="004E34C9">
        <w:rPr>
          <w:color w:val="37404D"/>
          <w:sz w:val="28"/>
          <w:szCs w:val="28"/>
        </w:rPr>
        <w:t>— Как правило, мамочки отвлекаются от ребёнка, когда готовят что-то на кухне. И если малыш возьмёт и потащит табурет с кухни, вы услышите это и сможете мгновенно на его действие среагировать. </w:t>
      </w:r>
    </w:p>
    <w:p w:rsidR="004E34C9" w:rsidRPr="004E34C9" w:rsidRDefault="004E34C9" w:rsidP="004E34C9">
      <w:pPr>
        <w:pStyle w:val="a4"/>
        <w:shd w:val="clear" w:color="auto" w:fill="FFFFFF"/>
        <w:spacing w:before="0" w:beforeAutospacing="0" w:after="360" w:afterAutospacing="0" w:line="360" w:lineRule="atLeast"/>
        <w:jc w:val="both"/>
        <w:rPr>
          <w:color w:val="37404D"/>
          <w:sz w:val="28"/>
          <w:szCs w:val="28"/>
        </w:rPr>
      </w:pPr>
      <w:r w:rsidRPr="004E34C9">
        <w:rPr>
          <w:b/>
          <w:bCs/>
          <w:color w:val="37404D"/>
          <w:sz w:val="28"/>
          <w:szCs w:val="28"/>
        </w:rPr>
        <w:t>— Можно вообще как-то эту детскую тягу к окнам минимизировать?</w:t>
      </w:r>
    </w:p>
    <w:p w:rsidR="004E34C9" w:rsidRDefault="004E34C9" w:rsidP="004E34C9">
      <w:pPr>
        <w:pStyle w:val="a4"/>
        <w:shd w:val="clear" w:color="auto" w:fill="FFFFFF"/>
        <w:spacing w:before="360" w:beforeAutospacing="0" w:after="360" w:afterAutospacing="0" w:line="360" w:lineRule="atLeast"/>
        <w:jc w:val="both"/>
        <w:rPr>
          <w:color w:val="37404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1952625" cy="1301750"/>
            <wp:effectExtent l="0" t="0" r="9525" b="0"/>
            <wp:wrapTight wrapText="bothSides">
              <wp:wrapPolygon edited="0">
                <wp:start x="0" y="0"/>
                <wp:lineTo x="0" y="21179"/>
                <wp:lineTo x="21495" y="21179"/>
                <wp:lineTo x="21495" y="0"/>
                <wp:lineTo x="0" y="0"/>
              </wp:wrapPolygon>
            </wp:wrapTight>
            <wp:docPr id="2" name="Рисунок 2" descr="https://static.ngs.ru/news/99/preview/f2b61137914f132f2f8d701422abe7270cf0078c_1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ngs.ru/news/99/preview/f2b61137914f132f2f8d701422abe7270cf0078c_13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34C9">
        <w:rPr>
          <w:color w:val="37404D"/>
          <w:sz w:val="28"/>
          <w:szCs w:val="28"/>
        </w:rPr>
        <w:t xml:space="preserve">— Я советую вообще не показывать ничего из окон маленьким детям, не подносить их к окну, не показывать летающих за ним птиц и уж ни в коем случае не ставить, не сажать ребёнка на подоконник. Да и самим при ребёнке стараться не открывать, не мыть окна. Взрослые часто недооценивают способности своих детей. Мол, </w:t>
      </w:r>
      <w:r w:rsidRPr="004E34C9">
        <w:rPr>
          <w:color w:val="37404D"/>
          <w:sz w:val="28"/>
          <w:szCs w:val="28"/>
        </w:rPr>
        <w:lastRenderedPageBreak/>
        <w:t>малыш и не запомнил, что я тут делал. Это не так. Ребёнок запомнит всё, а потом в самый неподходящий момент попытается повторить ваше действие.</w:t>
      </w:r>
    </w:p>
    <w:p w:rsidR="004E34C9" w:rsidRPr="004E34C9" w:rsidRDefault="004E34C9" w:rsidP="004E34C9">
      <w:pPr>
        <w:pStyle w:val="a4"/>
        <w:shd w:val="clear" w:color="auto" w:fill="FFFFFF"/>
        <w:spacing w:before="360" w:beforeAutospacing="0" w:after="360" w:afterAutospacing="0" w:line="360" w:lineRule="atLeast"/>
        <w:jc w:val="both"/>
        <w:rPr>
          <w:color w:val="37404D"/>
          <w:sz w:val="28"/>
          <w:szCs w:val="28"/>
        </w:rPr>
      </w:pPr>
    </w:p>
    <w:p w:rsidR="004E34C9" w:rsidRPr="004E34C9" w:rsidRDefault="004E34C9" w:rsidP="004E34C9">
      <w:pPr>
        <w:pStyle w:val="a4"/>
        <w:shd w:val="clear" w:color="auto" w:fill="FFFFFF"/>
        <w:spacing w:before="0" w:beforeAutospacing="0" w:after="360" w:afterAutospacing="0" w:line="360" w:lineRule="atLeast"/>
        <w:jc w:val="both"/>
        <w:rPr>
          <w:color w:val="37404D"/>
          <w:sz w:val="28"/>
          <w:szCs w:val="28"/>
        </w:rPr>
      </w:pPr>
      <w:r w:rsidRPr="004E34C9">
        <w:rPr>
          <w:b/>
          <w:bCs/>
          <w:color w:val="37404D"/>
          <w:sz w:val="28"/>
          <w:szCs w:val="28"/>
        </w:rPr>
        <w:t>— Есть какие-то приспособления, чтобы защитить детей от распахнутых окон?</w:t>
      </w:r>
    </w:p>
    <w:p w:rsidR="004E34C9" w:rsidRPr="004E34C9" w:rsidRDefault="004E34C9" w:rsidP="004E34C9">
      <w:pPr>
        <w:pStyle w:val="a4"/>
        <w:shd w:val="clear" w:color="auto" w:fill="FFFFFF"/>
        <w:spacing w:before="360" w:beforeAutospacing="0" w:after="360" w:afterAutospacing="0" w:line="360" w:lineRule="atLeast"/>
        <w:jc w:val="both"/>
        <w:rPr>
          <w:color w:val="37404D"/>
          <w:sz w:val="28"/>
          <w:szCs w:val="28"/>
        </w:rPr>
      </w:pPr>
      <w:r w:rsidRPr="004E34C9">
        <w:rPr>
          <w:color w:val="37404D"/>
          <w:sz w:val="28"/>
          <w:szCs w:val="28"/>
        </w:rPr>
        <w:t>— Есть цепочки-ограничители, как на дверях, которые не позволят ребёнку раскрыть окно нараспашку. Они крепятся, как правило, наверху створки, чтобы малыш не смог до них дотянуться, и ограничивают на такое расстояние, чтобы не смогла пролезть голова ребёнка. Также можно заменить оконные ручки и поставить их с замком. То есть на проветривание окно будет открываться, а вот чтобы открыть его полностью, понадобится ключ. </w:t>
      </w:r>
    </w:p>
    <w:p w:rsidR="004E34C9" w:rsidRPr="004E34C9" w:rsidRDefault="004E34C9" w:rsidP="004E34C9">
      <w:pPr>
        <w:pStyle w:val="a4"/>
        <w:shd w:val="clear" w:color="auto" w:fill="FFFFFF"/>
        <w:spacing w:before="0" w:beforeAutospacing="0" w:after="360" w:afterAutospacing="0" w:line="360" w:lineRule="atLeast"/>
        <w:ind w:firstLine="708"/>
        <w:jc w:val="both"/>
        <w:rPr>
          <w:color w:val="37404D"/>
          <w:sz w:val="28"/>
          <w:szCs w:val="28"/>
        </w:rPr>
      </w:pPr>
      <w:r w:rsidRPr="004E34C9">
        <w:rPr>
          <w:color w:val="37404D"/>
          <w:sz w:val="28"/>
          <w:szCs w:val="28"/>
        </w:rPr>
        <w:t xml:space="preserve">Устанавливают ещё специальные решётки, правда, в Ярославле я </w:t>
      </w:r>
      <w:proofErr w:type="gramStart"/>
      <w:r w:rsidRPr="004E34C9">
        <w:rPr>
          <w:color w:val="37404D"/>
          <w:sz w:val="28"/>
          <w:szCs w:val="28"/>
        </w:rPr>
        <w:t>таких</w:t>
      </w:r>
      <w:proofErr w:type="gramEnd"/>
      <w:r w:rsidRPr="004E34C9">
        <w:rPr>
          <w:color w:val="37404D"/>
          <w:sz w:val="28"/>
          <w:szCs w:val="28"/>
        </w:rPr>
        <w:t xml:space="preserve"> не видела. Белые пластиковые решётки крепят снаружи окна. Они метр высотой и состоят из вертикальных прутьев, как детская кроватка, чтобы ребёнок не смог ни за что зацепиться и забраться. Ну и </w:t>
      </w:r>
      <w:proofErr w:type="gramStart"/>
      <w:r w:rsidRPr="004E34C9">
        <w:rPr>
          <w:color w:val="37404D"/>
          <w:sz w:val="28"/>
          <w:szCs w:val="28"/>
        </w:rPr>
        <w:t>совсем радикальный</w:t>
      </w:r>
      <w:proofErr w:type="gramEnd"/>
      <w:r w:rsidRPr="004E34C9">
        <w:rPr>
          <w:color w:val="37404D"/>
          <w:sz w:val="28"/>
          <w:szCs w:val="28"/>
        </w:rPr>
        <w:t xml:space="preserve"> способ — снять ручки с окон.</w:t>
      </w:r>
    </w:p>
    <w:p w:rsidR="004E34C9" w:rsidRPr="004E34C9" w:rsidRDefault="004E34C9" w:rsidP="004E34C9">
      <w:pPr>
        <w:pStyle w:val="a4"/>
        <w:shd w:val="clear" w:color="auto" w:fill="FFFFFF"/>
        <w:spacing w:before="0" w:beforeAutospacing="0" w:after="360" w:afterAutospacing="0" w:line="360" w:lineRule="atLeast"/>
        <w:jc w:val="both"/>
        <w:rPr>
          <w:color w:val="37404D"/>
          <w:sz w:val="28"/>
          <w:szCs w:val="28"/>
        </w:rPr>
      </w:pPr>
      <w:r w:rsidRPr="004E34C9">
        <w:rPr>
          <w:b/>
          <w:bCs/>
          <w:color w:val="37404D"/>
          <w:sz w:val="28"/>
          <w:szCs w:val="28"/>
        </w:rPr>
        <w:t>— Что делать, если трагедии не удалось избежать? Какие должны быть действия человека, который увидел, как малыш упал с высоты?</w:t>
      </w:r>
    </w:p>
    <w:p w:rsidR="004E34C9" w:rsidRPr="004E34C9" w:rsidRDefault="004E34C9" w:rsidP="004E34C9">
      <w:pPr>
        <w:pStyle w:val="a4"/>
        <w:shd w:val="clear" w:color="auto" w:fill="FFFFFF"/>
        <w:spacing w:before="360" w:beforeAutospacing="0" w:after="360" w:afterAutospacing="0" w:line="360" w:lineRule="atLeast"/>
        <w:jc w:val="both"/>
        <w:rPr>
          <w:color w:val="37404D"/>
          <w:sz w:val="28"/>
          <w:szCs w:val="28"/>
        </w:rPr>
      </w:pPr>
      <w:r w:rsidRPr="004E34C9">
        <w:rPr>
          <w:color w:val="37404D"/>
          <w:sz w:val="28"/>
          <w:szCs w:val="28"/>
        </w:rPr>
        <w:t xml:space="preserve">— Конечно, первым делать вызвать </w:t>
      </w:r>
      <w:proofErr w:type="gramStart"/>
      <w:r w:rsidRPr="004E34C9">
        <w:rPr>
          <w:color w:val="37404D"/>
          <w:sz w:val="28"/>
          <w:szCs w:val="28"/>
        </w:rPr>
        <w:t>скорую</w:t>
      </w:r>
      <w:proofErr w:type="gramEnd"/>
      <w:r w:rsidRPr="004E34C9">
        <w:rPr>
          <w:color w:val="37404D"/>
          <w:sz w:val="28"/>
          <w:szCs w:val="28"/>
        </w:rPr>
        <w:t>.</w:t>
      </w:r>
    </w:p>
    <w:p w:rsidR="004E34C9" w:rsidRPr="004E34C9" w:rsidRDefault="004E34C9" w:rsidP="004E34C9">
      <w:pPr>
        <w:pStyle w:val="a4"/>
        <w:shd w:val="clear" w:color="auto" w:fill="FFFFFF"/>
        <w:spacing w:before="0" w:beforeAutospacing="0" w:after="360" w:afterAutospacing="0" w:line="360" w:lineRule="atLeast"/>
        <w:jc w:val="both"/>
        <w:rPr>
          <w:color w:val="37404D"/>
          <w:sz w:val="28"/>
          <w:szCs w:val="28"/>
        </w:rPr>
      </w:pPr>
      <w:r w:rsidRPr="004E34C9">
        <w:rPr>
          <w:b/>
          <w:bCs/>
          <w:color w:val="37404D"/>
          <w:sz w:val="28"/>
          <w:szCs w:val="28"/>
        </w:rPr>
        <w:t>— Людям же инстинктивно сразу хочется кинуться помогать.</w:t>
      </w:r>
    </w:p>
    <w:p w:rsidR="004E34C9" w:rsidRPr="004E34C9" w:rsidRDefault="004E34C9" w:rsidP="004E34C9">
      <w:pPr>
        <w:pStyle w:val="a4"/>
        <w:shd w:val="clear" w:color="auto" w:fill="FFFFFF"/>
        <w:spacing w:before="360" w:beforeAutospacing="0" w:after="360" w:afterAutospacing="0" w:line="360" w:lineRule="atLeast"/>
        <w:jc w:val="both"/>
        <w:rPr>
          <w:color w:val="37404D"/>
          <w:sz w:val="28"/>
          <w:szCs w:val="28"/>
        </w:rPr>
      </w:pPr>
      <w:r w:rsidRPr="004E34C9">
        <w:rPr>
          <w:color w:val="37404D"/>
          <w:sz w:val="28"/>
          <w:szCs w:val="28"/>
        </w:rPr>
        <w:t>— Взрослым хочется схватить — спасти маленького ребёнка, который попал в беду. В этом случае так делать категорически нельзя. Вы же не знаете, какие травмы получил ребёнок при падении, и можете очень сильно навредить, поэтому поднимать его категорически нельзя. Что вы можете сделать — укрыть теплым одеялом. Это поможет, когда организм получил сильные повреждения. Если видите, что затруднено дыхание из-за того, что при падении что-то попало в рот, то несколько взрослых могут очень аккуратно и одновременно повернуть ребёнка набок. При этом</w:t>
      </w:r>
      <w:proofErr w:type="gramStart"/>
      <w:r w:rsidRPr="004E34C9">
        <w:rPr>
          <w:color w:val="37404D"/>
          <w:sz w:val="28"/>
          <w:szCs w:val="28"/>
        </w:rPr>
        <w:t>,</w:t>
      </w:r>
      <w:proofErr w:type="gramEnd"/>
      <w:r w:rsidRPr="004E34C9">
        <w:rPr>
          <w:color w:val="37404D"/>
          <w:sz w:val="28"/>
          <w:szCs w:val="28"/>
        </w:rPr>
        <w:t xml:space="preserve"> повторюсь, действия должны быть одновременными и очень плавными, чтобы в случае переломов не произошло каких-то смещений. И дожидаться скорую. Всё, больше никакой помощи вы оказать не можете.</w:t>
      </w:r>
    </w:p>
    <w:sectPr w:rsidR="004E34C9" w:rsidRPr="004E34C9" w:rsidSect="004E34C9">
      <w:pgSz w:w="11906" w:h="16838"/>
      <w:pgMar w:top="1134" w:right="850" w:bottom="1134" w:left="1701" w:header="708" w:footer="708" w:gutter="0"/>
      <w:pgBorders w:offsetFrom="page">
        <w:top w:val="triple" w:sz="12" w:space="24" w:color="C00000"/>
        <w:left w:val="triple" w:sz="12" w:space="24" w:color="C00000"/>
        <w:bottom w:val="triple" w:sz="12" w:space="24" w:color="C00000"/>
        <w:right w:val="triple" w:sz="12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E34C9"/>
    <w:rsid w:val="004E34C9"/>
    <w:rsid w:val="00575B10"/>
    <w:rsid w:val="00E247FD"/>
    <w:rsid w:val="00EC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A8"/>
  </w:style>
  <w:style w:type="paragraph" w:styleId="2">
    <w:name w:val="heading 2"/>
    <w:basedOn w:val="a"/>
    <w:link w:val="20"/>
    <w:uiPriority w:val="9"/>
    <w:qFormat/>
    <w:rsid w:val="004E34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34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34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4148">
          <w:marLeft w:val="300"/>
          <w:marRight w:val="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8227">
          <w:marLeft w:val="300"/>
          <w:marRight w:val="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7490">
          <w:marLeft w:val="300"/>
          <w:marRight w:val="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498">
          <w:marLeft w:val="300"/>
          <w:marRight w:val="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76.ru/text/incidents/66119350/?from=listnews" TargetMode="External"/><Relationship Id="rId5" Type="http://schemas.openxmlformats.org/officeDocument/2006/relationships/hyperlink" Target="https://76.ru/text/incidents/66086878/?from=listnew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76.ru/text/incidents/66086125/?from=listnew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3</cp:revision>
  <dcterms:created xsi:type="dcterms:W3CDTF">2019-06-19T13:04:00Z</dcterms:created>
  <dcterms:modified xsi:type="dcterms:W3CDTF">2019-06-20T16:50:00Z</dcterms:modified>
</cp:coreProperties>
</file>